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3" w:rsidRDefault="002435F8">
      <w:pPr>
        <w:widowControl w:val="0"/>
        <w:tabs>
          <w:tab w:val="center" w:pos="5400"/>
        </w:tabs>
        <w:spacing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FF0000"/>
        </w:rPr>
        <w:t xml:space="preserve">4F 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6 DAY CYCLE Schedule</w:t>
      </w:r>
    </w:p>
    <w:p w:rsidR="001F46E3" w:rsidRDefault="002435F8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ab/>
      </w:r>
      <w:r>
        <w:rPr>
          <w:rFonts w:ascii="Tahoma" w:eastAsia="Tahoma" w:hAnsi="Tahoma" w:cs="Tahoma"/>
          <w:b/>
          <w:color w:val="FF0000"/>
          <w:sz w:val="24"/>
          <w:szCs w:val="24"/>
        </w:rPr>
        <w:tab/>
        <w:t xml:space="preserve">  2017-2018</w:t>
      </w:r>
    </w:p>
    <w:tbl>
      <w:tblPr>
        <w:tblStyle w:val="a"/>
        <w:tblW w:w="13000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  <w:insideH w:val="single" w:sz="18" w:space="0" w:color="CC0000"/>
          <w:insideV w:val="single" w:sz="18" w:space="0" w:color="CC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820"/>
        <w:gridCol w:w="1900"/>
        <w:gridCol w:w="1820"/>
        <w:gridCol w:w="1900"/>
        <w:gridCol w:w="1980"/>
        <w:gridCol w:w="1900"/>
      </w:tblGrid>
      <w:tr w:rsidR="001F46E3"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1F46E3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1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2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3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4</w:t>
            </w:r>
          </w:p>
        </w:tc>
        <w:tc>
          <w:tcPr>
            <w:tcW w:w="19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5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6</w:t>
            </w:r>
          </w:p>
        </w:tc>
      </w:tr>
      <w:tr w:rsidR="001F46E3">
        <w:trPr>
          <w:trHeight w:val="720"/>
        </w:trPr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8:45-9:30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Library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  <w:tc>
          <w:tcPr>
            <w:tcW w:w="19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Music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</w:tr>
      <w:tr w:rsidR="001F46E3">
        <w:trPr>
          <w:trHeight w:val="720"/>
        </w:trPr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9:30-10:30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</w:tr>
      <w:tr w:rsidR="001F46E3">
        <w:trPr>
          <w:trHeight w:val="720"/>
        </w:trPr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10:35-12:10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</w:tr>
      <w:tr w:rsidR="001F46E3">
        <w:trPr>
          <w:trHeight w:val="720"/>
        </w:trPr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12:10-1:10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</w:tc>
        <w:tc>
          <w:tcPr>
            <w:tcW w:w="1900" w:type="dxa"/>
            <w:tcBorders>
              <w:top w:val="single" w:sz="18" w:space="0" w:color="CC0000"/>
              <w:bottom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</w:tc>
        <w:tc>
          <w:tcPr>
            <w:tcW w:w="1820" w:type="dxa"/>
            <w:tcBorders>
              <w:top w:val="single" w:sz="18" w:space="0" w:color="CC0000"/>
              <w:bottom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LUNCH/RECESS</w:t>
            </w:r>
          </w:p>
        </w:tc>
        <w:tc>
          <w:tcPr>
            <w:tcW w:w="1900" w:type="dxa"/>
            <w:tcBorders>
              <w:top w:val="single" w:sz="18" w:space="0" w:color="CC0000"/>
              <w:bottom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980" w:type="dxa"/>
            <w:tcBorders>
              <w:top w:val="single" w:sz="18" w:space="0" w:color="CC0000"/>
              <w:bottom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900" w:type="dxa"/>
            <w:tcBorders>
              <w:top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</w:tr>
      <w:tr w:rsidR="001F46E3">
        <w:trPr>
          <w:trHeight w:val="720"/>
        </w:trPr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1:20-1:55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</w:tr>
      <w:tr w:rsidR="001F46E3">
        <w:trPr>
          <w:trHeight w:val="720"/>
        </w:trPr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1:55-2:25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FF"/>
              </w:rPr>
            </w:pPr>
            <w:r>
              <w:rPr>
                <w:rFonts w:ascii="Tahoma" w:eastAsia="Tahoma" w:hAnsi="Tahoma" w:cs="Tahoma"/>
              </w:rPr>
              <w:t>4th grade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00FF"/>
              </w:rPr>
              <w:t>band</w:t>
            </w:r>
          </w:p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1:50-2:35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Art </w:t>
            </w:r>
          </w:p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1:35-2:20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  <w:tc>
          <w:tcPr>
            <w:tcW w:w="19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FF"/>
              </w:rPr>
            </w:pPr>
            <w:r>
              <w:rPr>
                <w:rFonts w:ascii="Tahoma" w:eastAsia="Tahoma" w:hAnsi="Tahoma" w:cs="Tahoma"/>
              </w:rPr>
              <w:t>4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and 5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grade </w:t>
            </w:r>
            <w:r>
              <w:rPr>
                <w:rFonts w:ascii="Tahoma" w:eastAsia="Tahoma" w:hAnsi="Tahoma" w:cs="Tahoma"/>
                <w:b/>
                <w:color w:val="FF00FF"/>
              </w:rPr>
              <w:t xml:space="preserve">chorus </w:t>
            </w:r>
          </w:p>
          <w:p w:rsidR="001F46E3" w:rsidRDefault="002435F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1:45-2:30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</w:tr>
      <w:tr w:rsidR="001F46E3">
        <w:trPr>
          <w:trHeight w:val="720"/>
        </w:trPr>
        <w:tc>
          <w:tcPr>
            <w:tcW w:w="16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1F46E3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2:25-3:05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  <w:tc>
          <w:tcPr>
            <w:tcW w:w="182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  <w:tc>
          <w:tcPr>
            <w:tcW w:w="198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  <w:tc>
          <w:tcPr>
            <w:tcW w:w="190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vAlign w:val="center"/>
          </w:tcPr>
          <w:p w:rsidR="001F46E3" w:rsidRDefault="002435F8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38761D"/>
              </w:rPr>
              <w:t xml:space="preserve">Science or </w:t>
            </w:r>
            <w:r>
              <w:rPr>
                <w:rFonts w:ascii="Tahoma" w:eastAsia="Tahoma" w:hAnsi="Tahoma" w:cs="Tahoma"/>
                <w:b/>
                <w:color w:val="F1C232"/>
              </w:rPr>
              <w:t>Social Studies</w:t>
            </w:r>
          </w:p>
        </w:tc>
      </w:tr>
    </w:tbl>
    <w:p w:rsidR="001F46E3" w:rsidRDefault="002435F8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</w:t>
      </w:r>
    </w:p>
    <w:p w:rsidR="001F46E3" w:rsidRDefault="002435F8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One week we have </w:t>
      </w:r>
      <w:r>
        <w:rPr>
          <w:rFonts w:ascii="Tahoma" w:eastAsia="Tahoma" w:hAnsi="Tahoma" w:cs="Tahoma"/>
          <w:b/>
          <w:color w:val="F1C232"/>
        </w:rPr>
        <w:t>Social Studies</w:t>
      </w:r>
      <w:r>
        <w:rPr>
          <w:rFonts w:ascii="Tahoma" w:eastAsia="Tahoma" w:hAnsi="Tahoma" w:cs="Tahoma"/>
        </w:rPr>
        <w:t xml:space="preserve"> with Ferrara the following week we have </w:t>
      </w:r>
      <w:r>
        <w:rPr>
          <w:rFonts w:ascii="Tahoma" w:eastAsia="Tahoma" w:hAnsi="Tahoma" w:cs="Tahoma"/>
          <w:b/>
          <w:color w:val="6AA84F"/>
        </w:rPr>
        <w:t xml:space="preserve">Science </w:t>
      </w:r>
      <w:r>
        <w:rPr>
          <w:rFonts w:ascii="Tahoma" w:eastAsia="Tahoma" w:hAnsi="Tahoma" w:cs="Tahoma"/>
        </w:rPr>
        <w:t>with Dutcher, depending on the unit.</w:t>
      </w:r>
    </w:p>
    <w:sectPr w:rsidR="001F46E3" w:rsidSect="002435F8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E3"/>
    <w:rsid w:val="001F46E3"/>
    <w:rsid w:val="0024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01988-CD12-490F-87C8-2E7CF3F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Stanley</dc:creator>
  <cp:lastModifiedBy>Tina Stanley</cp:lastModifiedBy>
  <cp:revision>2</cp:revision>
  <cp:lastPrinted>2017-08-31T12:34:00Z</cp:lastPrinted>
  <dcterms:created xsi:type="dcterms:W3CDTF">2017-08-31T12:34:00Z</dcterms:created>
  <dcterms:modified xsi:type="dcterms:W3CDTF">2017-08-31T12:34:00Z</dcterms:modified>
</cp:coreProperties>
</file>